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5229" w:type="dxa"/>
        <w:tblLook w:val="04A0" w:firstRow="1" w:lastRow="0" w:firstColumn="1" w:lastColumn="0" w:noHBand="0" w:noVBand="1"/>
      </w:tblPr>
      <w:tblGrid>
        <w:gridCol w:w="4269"/>
        <w:gridCol w:w="5370"/>
      </w:tblGrid>
      <w:tr w:rsidR="00801B1C" w:rsidRPr="00230AC8" w:rsidTr="00703335">
        <w:tc>
          <w:tcPr>
            <w:tcW w:w="4269" w:type="dxa"/>
            <w:shd w:val="clear" w:color="auto" w:fill="auto"/>
          </w:tcPr>
          <w:p w:rsidR="00801B1C" w:rsidRPr="00230AC8" w:rsidRDefault="00801B1C" w:rsidP="00735CF5">
            <w:pPr>
              <w:spacing w:after="1" w:line="220" w:lineRule="atLeast"/>
              <w:jc w:val="both"/>
              <w:rPr>
                <w:szCs w:val="28"/>
              </w:rPr>
            </w:pPr>
          </w:p>
        </w:tc>
        <w:tc>
          <w:tcPr>
            <w:tcW w:w="5370" w:type="dxa"/>
            <w:shd w:val="clear" w:color="auto" w:fill="auto"/>
          </w:tcPr>
          <w:p w:rsidR="00801B1C" w:rsidRPr="00230AC8" w:rsidRDefault="00801B1C" w:rsidP="00735CF5">
            <w:pPr>
              <w:widowControl w:val="0"/>
              <w:jc w:val="center"/>
              <w:rPr>
                <w:szCs w:val="28"/>
              </w:rPr>
            </w:pPr>
            <w:r w:rsidRPr="00230AC8">
              <w:rPr>
                <w:szCs w:val="28"/>
              </w:rPr>
              <w:t xml:space="preserve">Приложение № </w:t>
            </w:r>
            <w:r w:rsidR="00994CCF">
              <w:rPr>
                <w:szCs w:val="28"/>
              </w:rPr>
              <w:t>7</w:t>
            </w:r>
            <w:bookmarkStart w:id="0" w:name="_GoBack"/>
            <w:bookmarkEnd w:id="0"/>
          </w:p>
          <w:p w:rsidR="00801B1C" w:rsidRPr="00230AC8" w:rsidRDefault="00801B1C" w:rsidP="00735CF5">
            <w:pPr>
              <w:widowControl w:val="0"/>
              <w:autoSpaceDE w:val="0"/>
              <w:autoSpaceDN w:val="0"/>
              <w:jc w:val="center"/>
              <w:rPr>
                <w:b/>
                <w:szCs w:val="28"/>
              </w:rPr>
            </w:pPr>
            <w:r w:rsidRPr="00230AC8">
              <w:rPr>
                <w:szCs w:val="28"/>
              </w:rPr>
              <w:t xml:space="preserve">к </w:t>
            </w:r>
            <w:r w:rsidRPr="00230AC8">
              <w:rPr>
                <w:rFonts w:eastAsia="Arial"/>
                <w:szCs w:val="28"/>
              </w:rPr>
              <w:t>Порядку выдачи документа, подтверждающего соответствие сезонного зала (зоны) обслуживания посетителей требованиям к размещению и обустройству сезонных залов (зон) обслуживания посетителей</w:t>
            </w:r>
            <w:r w:rsidRPr="00703335">
              <w:rPr>
                <w:rFonts w:eastAsia="Arial"/>
                <w:szCs w:val="28"/>
              </w:rPr>
              <w:t>, в которых может осуществляться розничная продажа алкогольной продукции при оказании услуг общественного питания</w:t>
            </w:r>
          </w:p>
        </w:tc>
      </w:tr>
    </w:tbl>
    <w:p w:rsidR="00801B1C" w:rsidRPr="00801B1C" w:rsidRDefault="00801B1C" w:rsidP="00801B1C"/>
    <w:p w:rsidR="00801B1C" w:rsidRPr="0091349A" w:rsidRDefault="00703335" w:rsidP="00703335">
      <w:pPr>
        <w:jc w:val="center"/>
        <w:rPr>
          <w:caps/>
        </w:rPr>
      </w:pPr>
      <w:r w:rsidRPr="0091349A">
        <w:rPr>
          <w:caps/>
        </w:rPr>
        <w:t>Реестр</w:t>
      </w:r>
    </w:p>
    <w:p w:rsidR="00801B1C" w:rsidRPr="0091349A" w:rsidRDefault="00437979" w:rsidP="00054C03">
      <w:pPr>
        <w:spacing w:after="3" w:line="248" w:lineRule="auto"/>
        <w:ind w:left="13" w:right="14" w:firstLine="2036"/>
        <w:jc w:val="center"/>
      </w:pPr>
      <w:r w:rsidRPr="0091349A">
        <w:t>выданных заключений о соответствии сезонного зала (зоны) обслуживания посетителей требованиям к размещению и обустройству сезонных залов (зон) обслуживания посетителей, в которых может осуществляться розничная продажа алкогольной продукции при оказании услуг общественного питания</w:t>
      </w:r>
    </w:p>
    <w:p w:rsidR="00437979" w:rsidRPr="0091349A" w:rsidRDefault="00437979" w:rsidP="00054C03">
      <w:pPr>
        <w:spacing w:after="3" w:line="248" w:lineRule="auto"/>
        <w:ind w:left="13" w:right="14" w:firstLine="2036"/>
        <w:jc w:val="center"/>
        <w:rPr>
          <w:szCs w:val="22"/>
          <w:lang w:eastAsia="en-US"/>
        </w:rPr>
      </w:pPr>
    </w:p>
    <w:tbl>
      <w:tblPr>
        <w:tblW w:w="15675" w:type="dxa"/>
        <w:tblInd w:w="-701" w:type="dxa"/>
        <w:tblCellMar>
          <w:top w:w="34" w:type="dxa"/>
          <w:left w:w="84" w:type="dxa"/>
          <w:right w:w="30" w:type="dxa"/>
        </w:tblCellMar>
        <w:tblLook w:val="04A0" w:firstRow="1" w:lastRow="0" w:firstColumn="1" w:lastColumn="0" w:noHBand="0" w:noVBand="1"/>
      </w:tblPr>
      <w:tblGrid>
        <w:gridCol w:w="444"/>
        <w:gridCol w:w="1533"/>
        <w:gridCol w:w="772"/>
        <w:gridCol w:w="1486"/>
        <w:gridCol w:w="1765"/>
        <w:gridCol w:w="1829"/>
        <w:gridCol w:w="2623"/>
        <w:gridCol w:w="1849"/>
        <w:gridCol w:w="1653"/>
        <w:gridCol w:w="1721"/>
      </w:tblGrid>
      <w:tr w:rsidR="00C111DB" w:rsidRPr="00801B1C" w:rsidTr="009915DC">
        <w:trPr>
          <w:trHeight w:val="2029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0725C8" w:rsidRDefault="000725C8" w:rsidP="00801B1C">
            <w:pPr>
              <w:spacing w:after="123" w:line="259" w:lineRule="auto"/>
              <w:rPr>
                <w:sz w:val="24"/>
                <w:szCs w:val="24"/>
                <w:lang w:eastAsia="en-US"/>
              </w:rPr>
            </w:pPr>
            <w:r w:rsidRPr="000725C8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725C8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725C8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801B1C">
            <w:pPr>
              <w:spacing w:after="5" w:line="235" w:lineRule="auto"/>
              <w:jc w:val="center"/>
              <w:rPr>
                <w:szCs w:val="22"/>
                <w:lang w:eastAsia="en-US"/>
              </w:rPr>
            </w:pPr>
            <w:proofErr w:type="spellStart"/>
            <w:r w:rsidRPr="0091349A">
              <w:rPr>
                <w:sz w:val="22"/>
                <w:szCs w:val="22"/>
                <w:lang w:eastAsia="en-US"/>
              </w:rPr>
              <w:t>Наимен</w:t>
            </w:r>
            <w:proofErr w:type="gramStart"/>
            <w:r w:rsidRPr="0091349A">
              <w:rPr>
                <w:sz w:val="22"/>
                <w:szCs w:val="22"/>
                <w:lang w:eastAsia="en-US"/>
              </w:rPr>
              <w:t>о</w:t>
            </w:r>
            <w:proofErr w:type="spellEnd"/>
            <w:r w:rsidRPr="0091349A">
              <w:rPr>
                <w:sz w:val="22"/>
                <w:szCs w:val="22"/>
                <w:lang w:eastAsia="en-US"/>
              </w:rPr>
              <w:t>-</w:t>
            </w:r>
            <w:proofErr w:type="gramEnd"/>
            <w:r w:rsidRPr="0091349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91349A">
              <w:rPr>
                <w:sz w:val="22"/>
                <w:szCs w:val="22"/>
                <w:lang w:eastAsia="en-US"/>
              </w:rPr>
              <w:t>вание</w:t>
            </w:r>
            <w:proofErr w:type="spellEnd"/>
            <w:r w:rsidRPr="0091349A">
              <w:rPr>
                <w:sz w:val="22"/>
                <w:szCs w:val="22"/>
                <w:lang w:eastAsia="en-US"/>
              </w:rPr>
              <w:t xml:space="preserve"> заявителя</w:t>
            </w:r>
          </w:p>
          <w:p w:rsidR="00C111DB" w:rsidRPr="0091349A" w:rsidRDefault="00C111DB" w:rsidP="00964A7C">
            <w:pPr>
              <w:spacing w:line="259" w:lineRule="auto"/>
              <w:jc w:val="center"/>
              <w:rPr>
                <w:szCs w:val="22"/>
                <w:lang w:eastAsia="en-US"/>
              </w:rPr>
            </w:pPr>
            <w:r w:rsidRPr="0091349A">
              <w:rPr>
                <w:sz w:val="22"/>
                <w:szCs w:val="22"/>
                <w:lang w:eastAsia="en-US"/>
              </w:rPr>
              <w:t>(юридического лица)</w:t>
            </w: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801B1C">
            <w:pPr>
              <w:spacing w:line="259" w:lineRule="auto"/>
              <w:ind w:left="47"/>
              <w:rPr>
                <w:szCs w:val="22"/>
                <w:lang w:val="en-US" w:eastAsia="en-US"/>
              </w:rPr>
            </w:pPr>
            <w:r w:rsidRPr="0091349A">
              <w:rPr>
                <w:sz w:val="24"/>
                <w:szCs w:val="22"/>
                <w:lang w:val="en-US" w:eastAsia="en-US"/>
              </w:rPr>
              <w:t xml:space="preserve">ИНН </w:t>
            </w: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801B1C">
            <w:pPr>
              <w:spacing w:line="259" w:lineRule="auto"/>
              <w:jc w:val="center"/>
              <w:rPr>
                <w:szCs w:val="22"/>
                <w:lang w:val="en-US" w:eastAsia="en-US"/>
              </w:rPr>
            </w:pPr>
            <w:proofErr w:type="spellStart"/>
            <w:r w:rsidRPr="0091349A">
              <w:rPr>
                <w:sz w:val="24"/>
                <w:szCs w:val="22"/>
                <w:lang w:val="en-US" w:eastAsia="en-US"/>
              </w:rPr>
              <w:t>Адрес</w:t>
            </w:r>
            <w:proofErr w:type="spellEnd"/>
            <w:r w:rsidRPr="0091349A">
              <w:rPr>
                <w:sz w:val="24"/>
                <w:szCs w:val="22"/>
                <w:lang w:val="en-US" w:eastAsia="en-US"/>
              </w:rPr>
              <w:t xml:space="preserve"> </w:t>
            </w:r>
            <w:proofErr w:type="spellStart"/>
            <w:r w:rsidRPr="0091349A">
              <w:rPr>
                <w:sz w:val="24"/>
                <w:szCs w:val="22"/>
                <w:lang w:val="en-US" w:eastAsia="en-US"/>
              </w:rPr>
              <w:t>регистрации</w:t>
            </w:r>
            <w:proofErr w:type="spellEnd"/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703335" w:rsidP="001E5D53">
            <w:pPr>
              <w:spacing w:line="259" w:lineRule="auto"/>
              <w:ind w:left="44" w:firstLine="195"/>
              <w:jc w:val="center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>Фамилия, имя, отчество (последнее – при наличии)</w:t>
            </w:r>
            <w:r w:rsidR="00C111DB" w:rsidRPr="0091349A">
              <w:rPr>
                <w:sz w:val="24"/>
                <w:szCs w:val="22"/>
                <w:lang w:eastAsia="en-US"/>
              </w:rPr>
              <w:t>, должность руководителя</w:t>
            </w: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801B1C">
            <w:pPr>
              <w:spacing w:after="6" w:line="216" w:lineRule="auto"/>
              <w:jc w:val="center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>Контактные данные</w:t>
            </w:r>
          </w:p>
          <w:p w:rsidR="001E5D53" w:rsidRPr="0091349A" w:rsidRDefault="00C111DB" w:rsidP="00964A7C">
            <w:pPr>
              <w:spacing w:line="259" w:lineRule="auto"/>
              <w:ind w:left="210" w:firstLine="77"/>
              <w:rPr>
                <w:sz w:val="24"/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 xml:space="preserve">(телефон, электронная </w:t>
            </w:r>
          </w:p>
          <w:p w:rsidR="00C111DB" w:rsidRPr="0091349A" w:rsidRDefault="001E5D53" w:rsidP="00964A7C">
            <w:pPr>
              <w:spacing w:line="259" w:lineRule="auto"/>
              <w:ind w:left="210" w:firstLine="77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 xml:space="preserve">    </w:t>
            </w:r>
            <w:r w:rsidR="00C111DB" w:rsidRPr="0091349A">
              <w:rPr>
                <w:sz w:val="24"/>
                <w:szCs w:val="22"/>
                <w:lang w:eastAsia="en-US"/>
              </w:rPr>
              <w:t>почта)</w:t>
            </w: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AE2EB0">
            <w:pPr>
              <w:spacing w:line="227" w:lineRule="auto"/>
              <w:jc w:val="center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>Местонахождение объекта общественного питания,</w:t>
            </w:r>
          </w:p>
          <w:p w:rsidR="00C111DB" w:rsidRPr="0091349A" w:rsidRDefault="00C111DB" w:rsidP="00AE2EB0">
            <w:pPr>
              <w:spacing w:line="259" w:lineRule="auto"/>
              <w:ind w:left="31" w:firstLine="177"/>
              <w:jc w:val="center"/>
              <w:rPr>
                <w:szCs w:val="22"/>
                <w:lang w:eastAsia="en-US"/>
              </w:rPr>
            </w:pPr>
            <w:r w:rsidRPr="0091349A">
              <w:rPr>
                <w:rStyle w:val="fontstyle01"/>
                <w:szCs w:val="28"/>
              </w:rPr>
              <w:t>к которому прилегает</w:t>
            </w:r>
            <w:r w:rsidRPr="0091349A">
              <w:rPr>
                <w:rStyle w:val="fontstyle11"/>
                <w:szCs w:val="28"/>
              </w:rPr>
              <w:t xml:space="preserve">    </w:t>
            </w:r>
            <w:r w:rsidRPr="0091349A">
              <w:rPr>
                <w:rStyle w:val="fontstyle01"/>
                <w:szCs w:val="28"/>
              </w:rPr>
              <w:t>или</w:t>
            </w:r>
            <w:r w:rsidRPr="0091349A">
              <w:rPr>
                <w:rStyle w:val="fontstyle11"/>
                <w:szCs w:val="28"/>
              </w:rPr>
              <w:t xml:space="preserve">    </w:t>
            </w:r>
            <w:r w:rsidRPr="0091349A">
              <w:rPr>
                <w:rStyle w:val="fontstyle01"/>
                <w:szCs w:val="28"/>
              </w:rPr>
              <w:t>примыкает</w:t>
            </w:r>
            <w:r w:rsidRPr="0091349A">
              <w:rPr>
                <w:rStyle w:val="fontstyle11"/>
                <w:szCs w:val="28"/>
              </w:rPr>
              <w:t xml:space="preserve">    </w:t>
            </w:r>
            <w:r w:rsidRPr="0091349A">
              <w:rPr>
                <w:rStyle w:val="fontstyle01"/>
                <w:szCs w:val="28"/>
              </w:rPr>
              <w:t>сезонный</w:t>
            </w:r>
            <w:r w:rsidRPr="0091349A">
              <w:rPr>
                <w:rStyle w:val="fontstyle11"/>
                <w:szCs w:val="28"/>
              </w:rPr>
              <w:t xml:space="preserve">    </w:t>
            </w:r>
            <w:r w:rsidRPr="0091349A">
              <w:rPr>
                <w:rStyle w:val="fontstyle01"/>
                <w:szCs w:val="28"/>
              </w:rPr>
              <w:t>зал (зона) обслуживания посетителей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801B1C">
            <w:pPr>
              <w:spacing w:line="259" w:lineRule="auto"/>
              <w:ind w:left="56" w:right="108" w:firstLine="81"/>
              <w:jc w:val="both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>Сведения о лицензии на розничную продажу алкогольной продукции при оказании услуг общественного питания (№ лицензии, срок действия)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1349A" w:rsidRDefault="00C111DB" w:rsidP="00BA1054">
            <w:pPr>
              <w:spacing w:line="259" w:lineRule="auto"/>
              <w:jc w:val="center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 xml:space="preserve">Место расположения сезонного зала </w:t>
            </w:r>
            <w:r w:rsidRPr="0091349A">
              <w:rPr>
                <w:rStyle w:val="fontstyle01"/>
                <w:szCs w:val="28"/>
              </w:rPr>
              <w:t>(зоны) обслуживания посетителей (адрес, кадастровый номер земельного участка)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4832D8" w:rsidRDefault="004832D8" w:rsidP="004832D8">
            <w:pPr>
              <w:spacing w:line="259" w:lineRule="auto"/>
              <w:ind w:left="137" w:hanging="100"/>
              <w:jc w:val="center"/>
              <w:rPr>
                <w:szCs w:val="22"/>
                <w:lang w:eastAsia="en-US"/>
              </w:rPr>
            </w:pPr>
            <w:r w:rsidRPr="0091349A">
              <w:rPr>
                <w:sz w:val="24"/>
                <w:szCs w:val="22"/>
                <w:lang w:eastAsia="en-US"/>
              </w:rPr>
              <w:t>Способ расположения</w:t>
            </w:r>
            <w:r w:rsidR="00703335" w:rsidRPr="0091349A">
              <w:rPr>
                <w:sz w:val="24"/>
                <w:szCs w:val="22"/>
                <w:lang w:eastAsia="en-US"/>
              </w:rPr>
              <w:t xml:space="preserve"> сезонного зала </w:t>
            </w:r>
            <w:r w:rsidR="00703335" w:rsidRPr="0091349A">
              <w:rPr>
                <w:rStyle w:val="fontstyle01"/>
                <w:szCs w:val="28"/>
              </w:rPr>
              <w:t>(зоны) обслуживания посетителей</w:t>
            </w:r>
          </w:p>
        </w:tc>
      </w:tr>
      <w:tr w:rsidR="00C111DB" w:rsidRPr="00801B1C" w:rsidTr="009915DC">
        <w:trPr>
          <w:trHeight w:val="261"/>
        </w:trPr>
        <w:tc>
          <w:tcPr>
            <w:tcW w:w="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line="259" w:lineRule="auto"/>
              <w:ind w:left="18"/>
              <w:rPr>
                <w:szCs w:val="22"/>
                <w:lang w:eastAsia="en-US"/>
              </w:rPr>
            </w:pPr>
          </w:p>
        </w:tc>
        <w:tc>
          <w:tcPr>
            <w:tcW w:w="15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7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1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1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1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26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1DB" w:rsidRPr="00994CCF" w:rsidRDefault="00C111DB" w:rsidP="00801B1C">
            <w:pPr>
              <w:spacing w:after="123" w:line="259" w:lineRule="auto"/>
              <w:rPr>
                <w:szCs w:val="22"/>
                <w:lang w:eastAsia="en-US"/>
              </w:rPr>
            </w:pPr>
          </w:p>
        </w:tc>
      </w:tr>
    </w:tbl>
    <w:p w:rsidR="00BC5E42" w:rsidRPr="00801B1C" w:rsidRDefault="00BC5E42" w:rsidP="000725C8"/>
    <w:sectPr w:rsidR="00BC5E42" w:rsidRPr="00801B1C" w:rsidSect="00D40DA6">
      <w:pgSz w:w="16838" w:h="11906" w:orient="landscape"/>
      <w:pgMar w:top="170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AstraSerif-Regular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B1C"/>
    <w:rsid w:val="00050E43"/>
    <w:rsid w:val="00054C03"/>
    <w:rsid w:val="000725C8"/>
    <w:rsid w:val="001E5D53"/>
    <w:rsid w:val="002A0F6C"/>
    <w:rsid w:val="0038676D"/>
    <w:rsid w:val="00437979"/>
    <w:rsid w:val="004832D8"/>
    <w:rsid w:val="005A5142"/>
    <w:rsid w:val="00675232"/>
    <w:rsid w:val="00703335"/>
    <w:rsid w:val="0077130E"/>
    <w:rsid w:val="00801B1C"/>
    <w:rsid w:val="0091349A"/>
    <w:rsid w:val="00964A7C"/>
    <w:rsid w:val="009915DC"/>
    <w:rsid w:val="00994CCF"/>
    <w:rsid w:val="00AE2EB0"/>
    <w:rsid w:val="00B4473A"/>
    <w:rsid w:val="00BA1054"/>
    <w:rsid w:val="00BC5E42"/>
    <w:rsid w:val="00C111DB"/>
    <w:rsid w:val="00C851F0"/>
    <w:rsid w:val="00D40DA6"/>
    <w:rsid w:val="00E06344"/>
    <w:rsid w:val="00EE1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1C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E2EB0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AE2EB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1C"/>
    <w:rPr>
      <w:rFonts w:eastAsia="Times New Roman" w:cs="Times New Roman"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E2EB0"/>
    <w:rPr>
      <w:rFonts w:ascii="PTAstraSerif-Regular" w:hAnsi="PTAstraSerif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AE2EB0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Референт упр лиц</dc:creator>
  <cp:lastModifiedBy>referent-lic</cp:lastModifiedBy>
  <cp:revision>6</cp:revision>
  <dcterms:created xsi:type="dcterms:W3CDTF">2025-08-26T14:47:00Z</dcterms:created>
  <dcterms:modified xsi:type="dcterms:W3CDTF">2025-09-10T14:08:00Z</dcterms:modified>
</cp:coreProperties>
</file>